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027BCBD9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7147D5">
              <w:rPr>
                <w:rFonts w:ascii="Arial" w:hAnsi="Arial" w:cs="Arial"/>
                <w:b/>
                <w:color w:val="000000"/>
              </w:rPr>
              <w:t>13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491014D4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A01C52">
              <w:rPr>
                <w:rFonts w:ascii="Arial" w:hAnsi="Arial" w:cs="Arial"/>
                <w:b/>
                <w:color w:val="000000"/>
              </w:rPr>
              <w:t>0</w:t>
            </w:r>
            <w:r w:rsidR="007147D5">
              <w:rPr>
                <w:rFonts w:ascii="Arial" w:hAnsi="Arial" w:cs="Arial"/>
                <w:b/>
                <w:color w:val="000000"/>
              </w:rPr>
              <w:t>79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A01C5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364"/>
        <w:gridCol w:w="708"/>
        <w:gridCol w:w="795"/>
        <w:gridCol w:w="1378"/>
        <w:gridCol w:w="1393"/>
        <w:gridCol w:w="1538"/>
      </w:tblGrid>
      <w:tr w:rsidR="007147D5" w:rsidRPr="007147D5" w14:paraId="064871E1" w14:textId="77777777" w:rsidTr="007147D5">
        <w:tc>
          <w:tcPr>
            <w:tcW w:w="577" w:type="dxa"/>
            <w:shd w:val="clear" w:color="auto" w:fill="F0F0F0"/>
          </w:tcPr>
          <w:p w14:paraId="263AFB6A" w14:textId="1427C640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364" w:type="dxa"/>
            <w:shd w:val="clear" w:color="auto" w:fill="F0F0F0"/>
          </w:tcPr>
          <w:p w14:paraId="3FCBDACA" w14:textId="2EB6C5F0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8" w:type="dxa"/>
            <w:shd w:val="clear" w:color="auto" w:fill="F0F0F0"/>
          </w:tcPr>
          <w:p w14:paraId="0A954397" w14:textId="50D02E96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95" w:type="dxa"/>
            <w:shd w:val="clear" w:color="auto" w:fill="F0F0F0"/>
          </w:tcPr>
          <w:p w14:paraId="1B4EA0EB" w14:textId="301B6AA9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32801F87" w14:textId="389EA2AC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784654CF" w14:textId="22848549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3D307014" w14:textId="230A2BDA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7147D5" w:rsidRPr="007147D5" w14:paraId="63EF33C9" w14:textId="77777777" w:rsidTr="007147D5">
        <w:tc>
          <w:tcPr>
            <w:tcW w:w="577" w:type="dxa"/>
          </w:tcPr>
          <w:p w14:paraId="24458A93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364" w:type="dxa"/>
          </w:tcPr>
          <w:p w14:paraId="678CE245" w14:textId="37C1C97D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DIETA ENTERAL TROPHIC DENSIDADE CALORICA 1.5, HIPERPROTEICA, HIPERCALORICA, ISENTA DE SACAROSE E LACTOSE, ACONDICIONADO EM EMBALAGEM CONTENDO DE  1000ML AUTOS: 0800642-18.2020.8.12.0037 U.S.S.S.</w:t>
            </w:r>
          </w:p>
          <w:p w14:paraId="22D14E5B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8" w:type="dxa"/>
          </w:tcPr>
          <w:p w14:paraId="52B7B201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360</w:t>
            </w:r>
          </w:p>
        </w:tc>
        <w:tc>
          <w:tcPr>
            <w:tcW w:w="795" w:type="dxa"/>
          </w:tcPr>
          <w:p w14:paraId="6C34AC00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LITRO</w:t>
            </w:r>
          </w:p>
        </w:tc>
        <w:tc>
          <w:tcPr>
            <w:tcW w:w="1378" w:type="dxa"/>
          </w:tcPr>
          <w:p w14:paraId="3BB75B76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3C813B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036733A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147D5" w:rsidRPr="007147D5" w14:paraId="104E109A" w14:textId="77777777" w:rsidTr="007147D5">
        <w:tc>
          <w:tcPr>
            <w:tcW w:w="577" w:type="dxa"/>
          </w:tcPr>
          <w:p w14:paraId="6AA29D4E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364" w:type="dxa"/>
          </w:tcPr>
          <w:p w14:paraId="030CEBA5" w14:textId="75A69601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GLUCERNA PÓ 850 GRAMAS CONFORME 08001103-82.2023.8.12.0037 EM FAVOR DE L.J.S   - 144 LATAS</w:t>
            </w:r>
          </w:p>
          <w:p w14:paraId="21B8BABC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8" w:type="dxa"/>
          </w:tcPr>
          <w:p w14:paraId="46E09511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</w:t>
            </w:r>
          </w:p>
        </w:tc>
        <w:tc>
          <w:tcPr>
            <w:tcW w:w="795" w:type="dxa"/>
          </w:tcPr>
          <w:p w14:paraId="30C384B1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LT</w:t>
            </w:r>
          </w:p>
        </w:tc>
        <w:tc>
          <w:tcPr>
            <w:tcW w:w="1378" w:type="dxa"/>
          </w:tcPr>
          <w:p w14:paraId="57C65A22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7CB067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D884865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147D5" w:rsidRPr="007147D5" w14:paraId="6A0F3342" w14:textId="77777777" w:rsidTr="007147D5">
        <w:tc>
          <w:tcPr>
            <w:tcW w:w="577" w:type="dxa"/>
          </w:tcPr>
          <w:p w14:paraId="1DDFA97B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364" w:type="dxa"/>
          </w:tcPr>
          <w:p w14:paraId="430ADC52" w14:textId="5C651A9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SENSOR  FREESTYLE LIBRE AUTOS: 0800482-222022.8.12.0037</w:t>
            </w:r>
          </w:p>
          <w:p w14:paraId="12B31194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8" w:type="dxa"/>
          </w:tcPr>
          <w:p w14:paraId="7AB621CB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795" w:type="dxa"/>
          </w:tcPr>
          <w:p w14:paraId="383B7071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B557717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C6979A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5B2DE83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147D5" w:rsidRPr="007147D5" w14:paraId="5B487CB4" w14:textId="77777777" w:rsidTr="007147D5">
        <w:tc>
          <w:tcPr>
            <w:tcW w:w="577" w:type="dxa"/>
          </w:tcPr>
          <w:p w14:paraId="642E6BED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364" w:type="dxa"/>
          </w:tcPr>
          <w:p w14:paraId="6F79CCE5" w14:textId="3CE3C025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WHEY PROTEIN ISOLATE (VITAFOR) PÓ, 250GRAMAS, LATA CONFORME 08001103-82.2023.8.12.0037 EM FAVOR DE L.J.S                        </w:t>
            </w:r>
          </w:p>
          <w:p w14:paraId="2EB66587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8" w:type="dxa"/>
          </w:tcPr>
          <w:p w14:paraId="2661BB18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88</w:t>
            </w:r>
          </w:p>
        </w:tc>
        <w:tc>
          <w:tcPr>
            <w:tcW w:w="795" w:type="dxa"/>
          </w:tcPr>
          <w:p w14:paraId="0E535366" w14:textId="77777777" w:rsidR="007147D5" w:rsidRPr="007147D5" w:rsidRDefault="007147D5" w:rsidP="007147D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147D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LT</w:t>
            </w:r>
          </w:p>
        </w:tc>
        <w:tc>
          <w:tcPr>
            <w:tcW w:w="1378" w:type="dxa"/>
          </w:tcPr>
          <w:p w14:paraId="2DB33511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F078BD1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F8BA511" w14:textId="77777777" w:rsidR="007147D5" w:rsidRPr="007147D5" w:rsidRDefault="007147D5" w:rsidP="00714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06E4E53A" w14:textId="77777777" w:rsidR="007147D5" w:rsidRPr="007147D5" w:rsidRDefault="007147D5" w:rsidP="007147D5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6"/>
        <w:gridCol w:w="6426"/>
      </w:tblGrid>
      <w:tr w:rsidR="00CF54AA" w:rsidRPr="00611DDC" w14:paraId="0A75555A" w14:textId="77777777" w:rsidTr="00EC11C5">
        <w:trPr>
          <w:trHeight w:val="407"/>
        </w:trPr>
        <w:tc>
          <w:tcPr>
            <w:tcW w:w="14742" w:type="dxa"/>
            <w:gridSpan w:val="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282331A8" w14:textId="77777777" w:rsidTr="00EC11C5">
        <w:trPr>
          <w:trHeight w:val="2535"/>
        </w:trPr>
        <w:tc>
          <w:tcPr>
            <w:tcW w:w="8316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46CD2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507E8"/>
    <w:rsid w:val="00481AAF"/>
    <w:rsid w:val="00482FD8"/>
    <w:rsid w:val="004B7C9A"/>
    <w:rsid w:val="004F6097"/>
    <w:rsid w:val="00587D3E"/>
    <w:rsid w:val="005A63CB"/>
    <w:rsid w:val="005B79F7"/>
    <w:rsid w:val="0062694E"/>
    <w:rsid w:val="006275FA"/>
    <w:rsid w:val="00652884"/>
    <w:rsid w:val="00660BAD"/>
    <w:rsid w:val="006C617F"/>
    <w:rsid w:val="006F3E05"/>
    <w:rsid w:val="007147D5"/>
    <w:rsid w:val="007607B4"/>
    <w:rsid w:val="007E10A1"/>
    <w:rsid w:val="00836A0D"/>
    <w:rsid w:val="00894AA5"/>
    <w:rsid w:val="008A1A34"/>
    <w:rsid w:val="009D02D9"/>
    <w:rsid w:val="009F345D"/>
    <w:rsid w:val="009F3A78"/>
    <w:rsid w:val="00A01C52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48</cp:revision>
  <cp:lastPrinted>2023-07-27T13:30:00Z</cp:lastPrinted>
  <dcterms:created xsi:type="dcterms:W3CDTF">2021-02-26T13:43:00Z</dcterms:created>
  <dcterms:modified xsi:type="dcterms:W3CDTF">2024-05-17T12:28:00Z</dcterms:modified>
</cp:coreProperties>
</file>